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BC" w:rsidRPr="00987408" w:rsidRDefault="007D6FBC" w:rsidP="007D6FBC">
      <w:pPr>
        <w:spacing w:after="0"/>
        <w:jc w:val="center"/>
        <w:rPr>
          <w:rFonts w:ascii="Times New Roman" w:hAnsi="Times New Roman"/>
        </w:rPr>
      </w:pPr>
      <w:r w:rsidRPr="00987408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7D6FBC" w:rsidRDefault="007D6FBC" w:rsidP="007D6FBC">
      <w:pPr>
        <w:spacing w:after="0"/>
        <w:jc w:val="center"/>
        <w:rPr>
          <w:rFonts w:ascii="Times New Roman" w:hAnsi="Times New Roman"/>
        </w:rPr>
      </w:pPr>
      <w:r w:rsidRPr="00987408">
        <w:rPr>
          <w:rFonts w:ascii="Times New Roman" w:hAnsi="Times New Roman"/>
        </w:rPr>
        <w:t>ГОРОДА НОВОСИБИРСКА «СРЕДНЯЯ ОБЩЕОБРАЗОВАТЕЛЬНАЯ ШКОЛА № 212»</w:t>
      </w:r>
    </w:p>
    <w:p w:rsidR="007D6FBC" w:rsidRDefault="007D6FBC" w:rsidP="007D6FBC">
      <w:pPr>
        <w:spacing w:after="0"/>
        <w:jc w:val="right"/>
        <w:rPr>
          <w:rFonts w:ascii="Times New Roman" w:hAnsi="Times New Roman"/>
        </w:rPr>
      </w:pPr>
    </w:p>
    <w:p w:rsidR="007D6FBC" w:rsidRDefault="007D6FBC" w:rsidP="007D6FBC">
      <w:pPr>
        <w:spacing w:after="0"/>
        <w:jc w:val="right"/>
        <w:rPr>
          <w:rFonts w:ascii="Times New Roman" w:hAnsi="Times New Roman"/>
        </w:rPr>
      </w:pPr>
    </w:p>
    <w:p w:rsidR="007D6FBC" w:rsidRPr="00A81CFE" w:rsidRDefault="007D6FBC" w:rsidP="007D6FBC">
      <w:pPr>
        <w:spacing w:after="0"/>
        <w:jc w:val="right"/>
        <w:rPr>
          <w:rFonts w:ascii="Times New Roman" w:hAnsi="Times New Roman"/>
        </w:rPr>
      </w:pPr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</w:rPr>
      </w:pPr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</w:rPr>
      </w:pPr>
    </w:p>
    <w:p w:rsidR="007D6FBC" w:rsidRDefault="007D6FBC" w:rsidP="007D6FBC">
      <w:pPr>
        <w:spacing w:after="0"/>
        <w:jc w:val="center"/>
        <w:rPr>
          <w:rFonts w:ascii="Times New Roman" w:hAnsi="Times New Roman"/>
          <w:b/>
          <w:sz w:val="56"/>
          <w:szCs w:val="72"/>
        </w:rPr>
      </w:pPr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</w:rPr>
      </w:pPr>
      <w:r w:rsidRPr="00A81CFE">
        <w:rPr>
          <w:rFonts w:ascii="Times New Roman" w:hAnsi="Times New Roman"/>
          <w:b/>
          <w:sz w:val="56"/>
          <w:szCs w:val="72"/>
        </w:rPr>
        <w:t>ПЛАН</w:t>
      </w:r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  <w:r w:rsidRPr="00A81CFE">
        <w:rPr>
          <w:rFonts w:ascii="Times New Roman" w:hAnsi="Times New Roman"/>
          <w:b/>
          <w:sz w:val="56"/>
          <w:szCs w:val="72"/>
        </w:rPr>
        <w:t>ВОСПИТАТЕЛЬНОЙ РАБОТЫ</w:t>
      </w:r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</w:t>
      </w:r>
      <w:r w:rsidRPr="00A81CFE">
        <w:rPr>
          <w:rFonts w:ascii="Times New Roman" w:hAnsi="Times New Roman"/>
          <w:b/>
          <w:sz w:val="40"/>
          <w:szCs w:val="40"/>
        </w:rPr>
        <w:t xml:space="preserve">ОУ </w:t>
      </w:r>
      <w:r>
        <w:rPr>
          <w:rFonts w:ascii="Times New Roman" w:hAnsi="Times New Roman"/>
          <w:b/>
          <w:sz w:val="40"/>
          <w:szCs w:val="40"/>
        </w:rPr>
        <w:t>СОШ №212</w:t>
      </w:r>
      <w:r w:rsidRPr="00A81CFE">
        <w:rPr>
          <w:rFonts w:ascii="Times New Roman" w:hAnsi="Times New Roman"/>
          <w:b/>
          <w:sz w:val="40"/>
          <w:szCs w:val="40"/>
        </w:rPr>
        <w:t xml:space="preserve"> </w:t>
      </w:r>
    </w:p>
    <w:p w:rsidR="007D6FBC" w:rsidRDefault="007D6FBC" w:rsidP="007D6FBC">
      <w:pPr>
        <w:spacing w:after="0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t>на 2020-2021 учебный</w:t>
      </w:r>
      <w:r w:rsidRPr="00A81CFE">
        <w:rPr>
          <w:rFonts w:ascii="Times New Roman" w:hAnsi="Times New Roman"/>
          <w:b/>
          <w:sz w:val="52"/>
          <w:szCs w:val="56"/>
        </w:rPr>
        <w:t xml:space="preserve"> год</w:t>
      </w:r>
      <w:r w:rsidR="00CA2350">
        <w:rPr>
          <w:rFonts w:ascii="Times New Roman" w:hAnsi="Times New Roman"/>
          <w:b/>
          <w:sz w:val="52"/>
          <w:szCs w:val="56"/>
        </w:rPr>
        <w:t xml:space="preserve"> </w:t>
      </w:r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7D6FBC" w:rsidRPr="00A81CFE" w:rsidRDefault="007D6FBC" w:rsidP="007D6FB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DB0605" w:rsidRPr="007D6FBC" w:rsidRDefault="00DB0605" w:rsidP="00DB0605">
      <w:pPr>
        <w:spacing w:after="0"/>
        <w:rPr>
          <w:sz w:val="40"/>
        </w:rPr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511056" w:rsidRDefault="00511056" w:rsidP="00DB0605">
      <w:pPr>
        <w:spacing w:after="0"/>
      </w:pPr>
    </w:p>
    <w:p w:rsidR="00DB0605" w:rsidRPr="006F75F6" w:rsidRDefault="00DB0605" w:rsidP="00DB06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0605" w:rsidRDefault="00DB0605" w:rsidP="00DB06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5F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6F75F6">
        <w:rPr>
          <w:rFonts w:ascii="Times New Roman" w:hAnsi="Times New Roman"/>
          <w:b/>
          <w:sz w:val="24"/>
          <w:szCs w:val="24"/>
        </w:rPr>
        <w:tab/>
        <w:t>Цель воспитательной работы:</w:t>
      </w:r>
      <w:r>
        <w:rPr>
          <w:rFonts w:ascii="Times New Roman" w:hAnsi="Times New Roman"/>
          <w:sz w:val="24"/>
          <w:szCs w:val="24"/>
        </w:rPr>
        <w:t xml:space="preserve"> создание ус</w:t>
      </w:r>
      <w:r w:rsidRPr="006F75F6">
        <w:rPr>
          <w:rFonts w:ascii="Times New Roman" w:hAnsi="Times New Roman"/>
          <w:sz w:val="24"/>
          <w:szCs w:val="24"/>
        </w:rPr>
        <w:t>ловий для достижения учащими</w:t>
      </w:r>
      <w:r>
        <w:rPr>
          <w:rFonts w:ascii="Times New Roman" w:hAnsi="Times New Roman"/>
          <w:sz w:val="24"/>
          <w:szCs w:val="24"/>
        </w:rPr>
        <w:t>ся необходимого для жизни в об</w:t>
      </w:r>
      <w:r w:rsidRPr="006F75F6">
        <w:rPr>
          <w:rFonts w:ascii="Times New Roman" w:hAnsi="Times New Roman"/>
          <w:sz w:val="24"/>
          <w:szCs w:val="24"/>
        </w:rPr>
        <w:t>ществе социального опыта и</w:t>
      </w:r>
      <w:r>
        <w:rPr>
          <w:rFonts w:ascii="Times New Roman" w:hAnsi="Times New Roman"/>
          <w:sz w:val="24"/>
          <w:szCs w:val="24"/>
        </w:rPr>
        <w:t xml:space="preserve"> формирования принимаемой обще</w:t>
      </w:r>
      <w:r w:rsidRPr="006F75F6">
        <w:rPr>
          <w:rFonts w:ascii="Times New Roman" w:hAnsi="Times New Roman"/>
          <w:sz w:val="24"/>
          <w:szCs w:val="24"/>
        </w:rPr>
        <w:t>ством системы ценностей, создание условий для многогранного развития и социализации каждог</w:t>
      </w:r>
      <w:r w:rsidR="00987408">
        <w:rPr>
          <w:rFonts w:ascii="Times New Roman" w:hAnsi="Times New Roman"/>
          <w:sz w:val="24"/>
          <w:szCs w:val="24"/>
        </w:rPr>
        <w:t>о учащегося.</w:t>
      </w:r>
    </w:p>
    <w:p w:rsidR="00DB0605" w:rsidRDefault="00DB0605" w:rsidP="00DB06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605" w:rsidRPr="0044006B" w:rsidRDefault="00DB0605" w:rsidP="00DB06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5F6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44006B">
        <w:rPr>
          <w:rFonts w:ascii="Times New Roman" w:hAnsi="Times New Roman"/>
          <w:b/>
          <w:sz w:val="24"/>
          <w:szCs w:val="24"/>
        </w:rPr>
        <w:t>задачи:</w:t>
      </w:r>
    </w:p>
    <w:p w:rsidR="00DB0605" w:rsidRPr="0044006B" w:rsidRDefault="00DB0605" w:rsidP="00DB0605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 xml:space="preserve">Развитие общей культуры </w:t>
      </w:r>
      <w:r w:rsidR="00987408">
        <w:rPr>
          <w:rFonts w:ascii="Times New Roman" w:hAnsi="Times New Roman"/>
          <w:sz w:val="24"/>
          <w:szCs w:val="24"/>
        </w:rPr>
        <w:t>учащихся</w:t>
      </w:r>
      <w:r w:rsidRPr="0044006B">
        <w:rPr>
          <w:rFonts w:ascii="Times New Roman" w:hAnsi="Times New Roman"/>
          <w:sz w:val="24"/>
          <w:szCs w:val="24"/>
        </w:rPr>
        <w:t xml:space="preserve"> через традиционные мероприятия, </w:t>
      </w:r>
      <w:r w:rsidR="00987408">
        <w:rPr>
          <w:rFonts w:ascii="Times New Roman" w:hAnsi="Times New Roman"/>
          <w:sz w:val="24"/>
          <w:szCs w:val="24"/>
        </w:rPr>
        <w:t>классные часы, экскурсии, посещение театров, музеев, выставок.</w:t>
      </w:r>
    </w:p>
    <w:p w:rsidR="00DB0605" w:rsidRPr="0044006B" w:rsidRDefault="00DB0605" w:rsidP="00DB0605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DB0605" w:rsidRPr="0044006B" w:rsidRDefault="00DB0605" w:rsidP="00DB0605">
      <w:pPr>
        <w:pStyle w:val="a3"/>
        <w:numPr>
          <w:ilvl w:val="0"/>
          <w:numId w:val="9"/>
        </w:numPr>
        <w:spacing w:after="0"/>
        <w:ind w:left="0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 xml:space="preserve">Создание условий, </w:t>
      </w:r>
      <w:r>
        <w:rPr>
          <w:rStyle w:val="c20"/>
          <w:rFonts w:ascii="Times New Roman" w:hAnsi="Times New Roman"/>
          <w:color w:val="000000"/>
          <w:sz w:val="24"/>
          <w:szCs w:val="24"/>
        </w:rPr>
        <w:t>направленных</w:t>
      </w: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 xml:space="preserve">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DB0605" w:rsidRPr="0044006B" w:rsidRDefault="00DB0605" w:rsidP="00DB0605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DB0605" w:rsidRPr="0044006B" w:rsidRDefault="00DB0605" w:rsidP="00DB0605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/>
          <w:sz w:val="24"/>
          <w:szCs w:val="24"/>
        </w:rPr>
        <w:t>, профилактика безнадзорности и правонарушений, социально-опасных явлений.</w:t>
      </w:r>
    </w:p>
    <w:p w:rsidR="00DB0605" w:rsidRPr="0044006B" w:rsidRDefault="00DB0605" w:rsidP="00DB0605">
      <w:pPr>
        <w:pStyle w:val="a3"/>
        <w:numPr>
          <w:ilvl w:val="0"/>
          <w:numId w:val="9"/>
        </w:numPr>
        <w:spacing w:after="0"/>
        <w:ind w:left="0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 xml:space="preserve">Создавать условия для активного и полезного взаимодействия </w:t>
      </w:r>
      <w:r w:rsidR="00987408">
        <w:rPr>
          <w:rStyle w:val="c20"/>
          <w:rFonts w:ascii="Times New Roman" w:hAnsi="Times New Roman"/>
          <w:color w:val="000000"/>
          <w:sz w:val="24"/>
          <w:szCs w:val="24"/>
        </w:rPr>
        <w:t>с семьями учащихся</w:t>
      </w: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 xml:space="preserve"> по вопросам во</w:t>
      </w:r>
      <w:r w:rsidR="00987408">
        <w:rPr>
          <w:rStyle w:val="c20"/>
          <w:rFonts w:ascii="Times New Roman" w:hAnsi="Times New Roman"/>
          <w:color w:val="000000"/>
          <w:sz w:val="24"/>
          <w:szCs w:val="24"/>
        </w:rPr>
        <w:t>спитания и социализации</w:t>
      </w: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>.</w:t>
      </w:r>
    </w:p>
    <w:p w:rsidR="00DB0605" w:rsidRPr="0044006B" w:rsidRDefault="00DB0605" w:rsidP="00DB060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0605" w:rsidRPr="0044006B" w:rsidRDefault="00DB0605" w:rsidP="00DB06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b/>
          <w:sz w:val="24"/>
          <w:szCs w:val="24"/>
        </w:rPr>
        <w:t xml:space="preserve">Практические задачи: </w:t>
      </w:r>
    </w:p>
    <w:p w:rsidR="00DB0605" w:rsidRPr="000B08C4" w:rsidRDefault="00DB0605" w:rsidP="00DB06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Выстраивание системы воспитательной работы согласно основным положениям Стратегии развития воспитания в </w:t>
      </w:r>
    </w:p>
    <w:p w:rsidR="00DB0605" w:rsidRPr="000B08C4" w:rsidRDefault="00DB0605" w:rsidP="00DB06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      Российской Федерации до 2025 года;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DB0605" w:rsidRPr="000B08C4" w:rsidRDefault="00DB0605" w:rsidP="00DB060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lastRenderedPageBreak/>
        <w:t>Продолжить работу по приобщению детей к социально-значимой деятельности, создать условия для воспитания у учащихся активной жизн</w:t>
      </w:r>
      <w:r w:rsidR="00987408">
        <w:rPr>
          <w:rFonts w:ascii="Times New Roman" w:hAnsi="Times New Roman"/>
          <w:sz w:val="24"/>
          <w:szCs w:val="24"/>
        </w:rPr>
        <w:t>енной позиции и ответственности за свои поступки и поведение.</w:t>
      </w:r>
    </w:p>
    <w:p w:rsidR="00DB0605" w:rsidRDefault="00DB0605" w:rsidP="00DB060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605" w:rsidRPr="0044006B" w:rsidRDefault="00DB0605" w:rsidP="00DB06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06B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DB0605" w:rsidRPr="0044006B" w:rsidRDefault="00DB0605" w:rsidP="00DB0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Системный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DB0605" w:rsidRPr="0044006B" w:rsidRDefault="00DB0605" w:rsidP="00DB0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Личностно ориентированный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DB0605" w:rsidRPr="0044006B" w:rsidRDefault="00DB0605" w:rsidP="00DB0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Средовой подход </w:t>
      </w:r>
      <w:r w:rsidRPr="0044006B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:rsidR="00DB0605" w:rsidRPr="0044006B" w:rsidRDefault="00DB0605" w:rsidP="00DB0605">
      <w:pPr>
        <w:autoSpaceDE w:val="0"/>
        <w:autoSpaceDN w:val="0"/>
        <w:adjustRightInd w:val="0"/>
        <w:spacing w:after="0"/>
        <w:ind w:firstLine="709"/>
        <w:jc w:val="both"/>
        <w:rPr>
          <w:rStyle w:val="af1"/>
          <w:rFonts w:ascii="Times New Roman" w:eastAsia="FreeSans" w:hAnsi="Times New Roman"/>
          <w:b w:val="0"/>
          <w:bCs w:val="0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>Рефлексивный подход</w:t>
      </w:r>
      <w:r w:rsidRPr="0044006B">
        <w:rPr>
          <w:rFonts w:ascii="Times New Roman" w:eastAsia="FreeSans" w:hAnsi="Times New Roman"/>
          <w:sz w:val="24"/>
          <w:szCs w:val="24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DB0605" w:rsidRPr="0044006B" w:rsidRDefault="00DB0605" w:rsidP="00DB060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Основные принципы организации воспитания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гуманизма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отношение к личности ученика как к </w:t>
      </w:r>
      <w:proofErr w:type="spellStart"/>
      <w:r w:rsidRPr="0044006B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44006B">
        <w:rPr>
          <w:rFonts w:ascii="Times New Roman" w:hAnsi="Times New Roman"/>
          <w:color w:val="000000"/>
          <w:sz w:val="24"/>
          <w:szCs w:val="24"/>
        </w:rP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духовности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проявляется в формировании у школьника </w:t>
      </w:r>
      <w:proofErr w:type="spellStart"/>
      <w:r w:rsidRPr="0044006B">
        <w:rPr>
          <w:rFonts w:ascii="Times New Roman" w:hAnsi="Times New Roman"/>
          <w:color w:val="000000"/>
          <w:sz w:val="24"/>
          <w:szCs w:val="24"/>
        </w:rPr>
        <w:t>смысложизненных</w:t>
      </w:r>
      <w:proofErr w:type="spellEnd"/>
      <w:r w:rsidRPr="0044006B">
        <w:rPr>
          <w:rFonts w:ascii="Times New Roman" w:hAnsi="Times New Roman"/>
          <w:color w:val="000000"/>
          <w:sz w:val="24"/>
          <w:szCs w:val="24"/>
        </w:rPr>
        <w:t xml:space="preserve">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spellStart"/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патриотизма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демократизма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конкурентоспособности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выступает как специфическая особенность в условиях демократического общества,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DB0605" w:rsidRPr="0044006B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lastRenderedPageBreak/>
        <w:t>Принцип толерантности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DB0605" w:rsidRPr="00621383" w:rsidRDefault="00DB0605" w:rsidP="00DB06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вариативности</w:t>
      </w:r>
      <w:r w:rsidRPr="0044006B">
        <w:rPr>
          <w:rStyle w:val="af1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DB0605" w:rsidRPr="00137D9E" w:rsidRDefault="00DB0605" w:rsidP="00DB06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DBF">
        <w:rPr>
          <w:rFonts w:ascii="Times New Roman" w:hAnsi="Times New Roman"/>
          <w:b/>
          <w:sz w:val="28"/>
          <w:szCs w:val="28"/>
        </w:rPr>
        <w:tab/>
      </w:r>
    </w:p>
    <w:p w:rsidR="00DB0605" w:rsidRPr="00137D9E" w:rsidRDefault="00987408" w:rsidP="00DB0605">
      <w:pPr>
        <w:pStyle w:val="a5"/>
        <w:spacing w:before="0" w:beforeAutospacing="0" w:after="0" w:afterAutospacing="0" w:line="276" w:lineRule="auto"/>
        <w:jc w:val="both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В 2020 - 2021</w:t>
      </w:r>
      <w:r w:rsidR="00DB0605" w:rsidRPr="00137D9E">
        <w:rPr>
          <w:b/>
          <w:iCs/>
          <w:shd w:val="clear" w:color="auto" w:fill="FFFFFF"/>
        </w:rPr>
        <w:t xml:space="preserve"> </w:t>
      </w:r>
      <w:proofErr w:type="gramStart"/>
      <w:r w:rsidR="00DB0605" w:rsidRPr="00137D9E">
        <w:rPr>
          <w:b/>
          <w:iCs/>
          <w:shd w:val="clear" w:color="auto" w:fill="FFFFFF"/>
        </w:rPr>
        <w:t>учебном </w:t>
      </w:r>
      <w:r w:rsidR="00DB0605" w:rsidRPr="00137D9E">
        <w:rPr>
          <w:rStyle w:val="apple-converted-space"/>
          <w:b/>
          <w:iCs/>
          <w:shd w:val="clear" w:color="auto" w:fill="FFFFFF"/>
        </w:rPr>
        <w:t> </w:t>
      </w:r>
      <w:r w:rsidR="00DB0605" w:rsidRPr="00137D9E">
        <w:rPr>
          <w:b/>
          <w:iCs/>
          <w:shd w:val="clear" w:color="auto" w:fill="FFFFFF"/>
        </w:rPr>
        <w:t>году</w:t>
      </w:r>
      <w:proofErr w:type="gramEnd"/>
      <w:r w:rsidR="00DB0605" w:rsidRPr="00137D9E">
        <w:rPr>
          <w:b/>
          <w:iCs/>
          <w:shd w:val="clear" w:color="auto" w:fill="FFFFFF"/>
        </w:rPr>
        <w:t xml:space="preserve"> в условиях ФГОС приоритетными направлениями в воспитательной   работе</w:t>
      </w:r>
      <w:r w:rsidR="00DB0605" w:rsidRPr="00137D9E">
        <w:rPr>
          <w:rStyle w:val="apple-converted-space"/>
          <w:b/>
          <w:iCs/>
          <w:shd w:val="clear" w:color="auto" w:fill="FFFFFF"/>
        </w:rPr>
        <w:t> </w:t>
      </w:r>
      <w:r w:rsidR="00DB0605" w:rsidRPr="00137D9E">
        <w:rPr>
          <w:b/>
          <w:iCs/>
          <w:shd w:val="clear" w:color="auto" w:fill="FFFFFF"/>
        </w:rPr>
        <w:t> являются:</w:t>
      </w:r>
    </w:p>
    <w:p w:rsidR="00DB0605" w:rsidRPr="00137D9E" w:rsidRDefault="00DB0605" w:rsidP="00DB0605">
      <w:pPr>
        <w:pStyle w:val="a5"/>
        <w:spacing w:before="0" w:beforeAutospacing="0" w:after="0" w:afterAutospacing="0" w:line="276" w:lineRule="auto"/>
        <w:jc w:val="both"/>
        <w:rPr>
          <w:b/>
          <w:iCs/>
          <w:shd w:val="clear" w:color="auto" w:fill="FFFFFF"/>
        </w:rPr>
      </w:pPr>
    </w:p>
    <w:p w:rsidR="00DB0605" w:rsidRPr="00137D9E" w:rsidRDefault="00DB0605" w:rsidP="00DB0605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Общекультурное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 xml:space="preserve">(гражданско-патриотическое воспитание, </w:t>
      </w:r>
      <w:r w:rsidRPr="00137D9E">
        <w:t xml:space="preserve">приобщение детей к культурному  </w:t>
      </w:r>
    </w:p>
    <w:p w:rsidR="00DB0605" w:rsidRPr="00137D9E" w:rsidRDefault="00DB0605" w:rsidP="00DB0605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37D9E">
        <w:t xml:space="preserve">      наследию,</w:t>
      </w:r>
      <w:r w:rsidRPr="00137D9E">
        <w:rPr>
          <w:shd w:val="clear" w:color="auto" w:fill="FFFFFF"/>
        </w:rPr>
        <w:t xml:space="preserve"> экологическое и правовое воспитание);</w:t>
      </w:r>
    </w:p>
    <w:p w:rsidR="00DB0605" w:rsidRPr="00137D9E" w:rsidRDefault="00DB0605" w:rsidP="00DB060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Духовно-нравственное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(нравственно-эстетическое воспитание, семейное воспитание);</w:t>
      </w:r>
    </w:p>
    <w:p w:rsidR="00DB0605" w:rsidRPr="00137D9E" w:rsidRDefault="00DB0605" w:rsidP="00DB060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proofErr w:type="spellStart"/>
      <w:r w:rsidRPr="00137D9E">
        <w:rPr>
          <w:b/>
          <w:shd w:val="clear" w:color="auto" w:fill="FFFFFF"/>
        </w:rPr>
        <w:t>Здоровьесбегающее</w:t>
      </w:r>
      <w:proofErr w:type="spellEnd"/>
      <w:r w:rsidRPr="00137D9E">
        <w:rPr>
          <w:b/>
          <w:shd w:val="clear" w:color="auto" w:fill="FFFFFF"/>
        </w:rPr>
        <w:t xml:space="preserve">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</w:t>
      </w:r>
      <w:r w:rsidRPr="00137D9E">
        <w:t>физическое воспитание и формирование культуры здоровья</w:t>
      </w:r>
      <w:r w:rsidRPr="00137D9E">
        <w:rPr>
          <w:shd w:val="clear" w:color="auto" w:fill="FFFFFF"/>
        </w:rPr>
        <w:t>, безопасность</w:t>
      </w:r>
    </w:p>
    <w:p w:rsidR="00DB0605" w:rsidRPr="00137D9E" w:rsidRDefault="00DB0605" w:rsidP="00DB0605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37D9E">
        <w:rPr>
          <w:shd w:val="clear" w:color="auto" w:fill="FFFFFF"/>
        </w:rPr>
        <w:t xml:space="preserve">      жизнедеятельности, </w:t>
      </w:r>
      <w:r w:rsidRPr="00137D9E">
        <w:t>профилактика суицида</w:t>
      </w:r>
      <w:r w:rsidRPr="00137D9E">
        <w:rPr>
          <w:shd w:val="clear" w:color="auto" w:fill="FFFFFF"/>
        </w:rPr>
        <w:t>);</w:t>
      </w:r>
    </w:p>
    <w:p w:rsidR="00DB0605" w:rsidRPr="00137D9E" w:rsidRDefault="00DB0605" w:rsidP="00DB060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Социальное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(самоуправление, трудовое);</w:t>
      </w:r>
    </w:p>
    <w:p w:rsidR="00DB0605" w:rsidRPr="00137D9E" w:rsidRDefault="00DB0605" w:rsidP="00DB060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proofErr w:type="spellStart"/>
      <w:r w:rsidRPr="00137D9E">
        <w:rPr>
          <w:b/>
          <w:shd w:val="clear" w:color="auto" w:fill="FFFFFF"/>
        </w:rPr>
        <w:t>Общеинтеллектуальное</w:t>
      </w:r>
      <w:proofErr w:type="spellEnd"/>
      <w:r w:rsidRPr="00137D9E">
        <w:rPr>
          <w:b/>
          <w:shd w:val="clear" w:color="auto" w:fill="FFFFFF"/>
        </w:rPr>
        <w:t xml:space="preserve">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</w:t>
      </w:r>
      <w:r w:rsidRPr="00137D9E">
        <w:t>популяризация научных знаний</w:t>
      </w:r>
      <w:r w:rsidRPr="00137D9E">
        <w:rPr>
          <w:shd w:val="clear" w:color="auto" w:fill="FFFFFF"/>
        </w:rPr>
        <w:t>, проектная деятельность).</w:t>
      </w:r>
    </w:p>
    <w:p w:rsidR="00DB0605" w:rsidRDefault="00DB0605" w:rsidP="00DB0605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B0605" w:rsidRPr="00641BA2" w:rsidRDefault="00DB0605" w:rsidP="00DB0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BA2">
        <w:rPr>
          <w:rFonts w:ascii="Times New Roman" w:hAnsi="Times New Roman"/>
          <w:b/>
          <w:sz w:val="24"/>
          <w:szCs w:val="24"/>
        </w:rPr>
        <w:t>Приоритетные направле</w:t>
      </w:r>
      <w:r w:rsidR="00987408">
        <w:rPr>
          <w:rFonts w:ascii="Times New Roman" w:hAnsi="Times New Roman"/>
          <w:b/>
          <w:sz w:val="24"/>
          <w:szCs w:val="24"/>
        </w:rPr>
        <w:t>ния воспитательной работы в 2020 – 2021</w:t>
      </w:r>
      <w:r w:rsidRPr="00641B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B0605" w:rsidRPr="00641BA2" w:rsidRDefault="00DB0605" w:rsidP="00DB0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1050"/>
      </w:tblGrid>
      <w:tr w:rsidR="00DB0605" w:rsidRPr="00641BA2" w:rsidTr="008B777D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A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A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B0605" w:rsidRPr="00641BA2" w:rsidTr="008B777D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DB0605" w:rsidRPr="00781CE3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DB0605" w:rsidRPr="00781CE3" w:rsidRDefault="00DB0605" w:rsidP="008B777D">
            <w:pPr>
              <w:suppressAutoHyphens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DB0605" w:rsidRPr="00781CE3" w:rsidRDefault="00DB0605" w:rsidP="008B777D">
            <w:pPr>
              <w:suppressAutoHyphens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DB0605" w:rsidRPr="00781CE3" w:rsidRDefault="00DB0605" w:rsidP="008B777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Формирование</w:t>
            </w:r>
            <w:r w:rsidRPr="00781CE3">
              <w:t xml:space="preserve"> интерес</w:t>
            </w:r>
            <w:r>
              <w:t>а</w:t>
            </w:r>
            <w:r w:rsidRPr="00781CE3">
              <w:t xml:space="preserve"> к исследовательской </w:t>
            </w:r>
            <w:r>
              <w:t xml:space="preserve">и проектной </w:t>
            </w:r>
            <w:r w:rsidRPr="00781CE3">
              <w:t>деятельности, научной работе.</w:t>
            </w:r>
          </w:p>
          <w:p w:rsidR="00DB0605" w:rsidRPr="00781CE3" w:rsidRDefault="00DB0605" w:rsidP="008B77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  <w:p w:rsidR="00DB0605" w:rsidRPr="00781CE3" w:rsidRDefault="00DB0605" w:rsidP="008B77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DB0605" w:rsidRPr="00641BA2" w:rsidTr="008B777D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Общекультурное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оспитание любви и уважения к традициям Отечества,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лицея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семьи.</w:t>
            </w:r>
          </w:p>
          <w:p w:rsidR="00DB0605" w:rsidRPr="00781CE3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 уважения к правам,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DB0605" w:rsidRPr="00641BA2" w:rsidTr="008B777D">
        <w:trPr>
          <w:trHeight w:val="53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DB0605" w:rsidRPr="00781CE3" w:rsidRDefault="00DB0605" w:rsidP="008B7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психолого – педагогической культуры родителей.</w:t>
            </w:r>
          </w:p>
        </w:tc>
      </w:tr>
      <w:tr w:rsidR="00DB0605" w:rsidRPr="00641BA2" w:rsidTr="008B777D">
        <w:trPr>
          <w:trHeight w:val="28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Default="00DB0605" w:rsidP="008B777D">
            <w:pPr>
              <w:spacing w:after="0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направление:</w:t>
            </w:r>
            <w:r w:rsidRPr="00641BA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DB0605" w:rsidRPr="00641BA2" w:rsidRDefault="00DB0605" w:rsidP="008B7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DB0605" w:rsidRPr="00641BA2" w:rsidTr="008B777D">
        <w:trPr>
          <w:trHeight w:val="253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0605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Default="00DB0605" w:rsidP="008B777D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</w:t>
            </w:r>
            <w:r w:rsidRPr="00A921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культуры.</w:t>
            </w: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1CE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DB0605" w:rsidRPr="00781CE3" w:rsidRDefault="00DB0605" w:rsidP="008B7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    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DB0605" w:rsidRPr="00641BA2" w:rsidTr="008B777D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605" w:rsidRPr="00505108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DB0605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DB0605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Изучение</w:t>
            </w:r>
            <w:r w:rsidRPr="0012473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28"/>
                <w:sz w:val="24"/>
                <w:szCs w:val="24"/>
              </w:rPr>
              <w:t>склонностей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«группы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12473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12473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внеурочную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кружковую</w:t>
            </w:r>
            <w:r w:rsidRPr="0012473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общественно-полезную</w:t>
            </w:r>
            <w:r w:rsidRPr="0012473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деятельность.</w:t>
            </w:r>
          </w:p>
          <w:p w:rsidR="00DB0605" w:rsidRPr="003019B9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3019B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3019B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(психологов,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цинских</w:t>
            </w:r>
            <w:r w:rsidRPr="003019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работников)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>и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>детей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9"/>
                <w:sz w:val="24"/>
                <w:szCs w:val="24"/>
              </w:rPr>
              <w:t>«</w:t>
            </w:r>
            <w:r w:rsidRPr="003019B9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риск</w:t>
            </w:r>
            <w:r w:rsidRPr="003019B9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019B9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605" w:rsidRPr="00641BA2" w:rsidTr="008B777D">
        <w:trPr>
          <w:trHeight w:val="62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505108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DB0605" w:rsidRPr="00781CE3" w:rsidRDefault="00DB0605" w:rsidP="008B7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DB0605" w:rsidRPr="00781CE3" w:rsidRDefault="00DB0605" w:rsidP="008B777D">
            <w:pPr>
              <w:suppressAutoHyphens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DB0605" w:rsidRPr="00781CE3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DB0605" w:rsidRPr="00641BA2" w:rsidTr="008B777D">
        <w:trPr>
          <w:trHeight w:val="6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505108" w:rsidRDefault="00DB0605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781CE3" w:rsidRDefault="00DB0605" w:rsidP="008B777D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DB0605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Реализация данных направлений 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предполагает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• с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• с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• о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DB0605" w:rsidRPr="006F3527" w:rsidRDefault="00DB0605" w:rsidP="00DB0605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• р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азвитие различных форм ученического самоуправления; </w:t>
      </w: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• д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альнейшее развитие и совершенствование системы дополнительного образования в </w:t>
      </w:r>
      <w:r>
        <w:rPr>
          <w:rFonts w:ascii="Times New Roman" w:hAnsi="Times New Roman"/>
          <w:bCs/>
          <w:kern w:val="36"/>
          <w:sz w:val="24"/>
          <w:szCs w:val="24"/>
        </w:rPr>
        <w:t>лицее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DB0605" w:rsidRPr="006F3527" w:rsidRDefault="00DB0605" w:rsidP="00DB0605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• к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оординация деятельности и взаимодействие всех звеньев воспитательной системы: базового и</w:t>
      </w: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дополнительного образования; </w:t>
      </w:r>
      <w:r>
        <w:rPr>
          <w:rFonts w:ascii="Times New Roman" w:hAnsi="Times New Roman"/>
          <w:bCs/>
          <w:kern w:val="36"/>
          <w:sz w:val="24"/>
          <w:szCs w:val="24"/>
        </w:rPr>
        <w:t>лицея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и социума; </w:t>
      </w:r>
      <w:r>
        <w:rPr>
          <w:rFonts w:ascii="Times New Roman" w:hAnsi="Times New Roman"/>
          <w:bCs/>
          <w:kern w:val="36"/>
          <w:sz w:val="24"/>
          <w:szCs w:val="24"/>
        </w:rPr>
        <w:t>лицея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и семьи.</w:t>
      </w:r>
    </w:p>
    <w:p w:rsidR="00DB0605" w:rsidRPr="006F3527" w:rsidRDefault="00DB0605" w:rsidP="00DB060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DB0605" w:rsidRPr="006F3527" w:rsidRDefault="00DB0605" w:rsidP="00DB0605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  <w:t>Планируемые результаты: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учащихся сформированы представления о базовых национальных ценностях российского общества;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м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аксимальное количество учащихся включено в сист</w:t>
      </w:r>
      <w:r>
        <w:rPr>
          <w:rFonts w:ascii="Times New Roman" w:hAnsi="Times New Roman"/>
          <w:bCs/>
          <w:kern w:val="36"/>
          <w:sz w:val="24"/>
          <w:szCs w:val="24"/>
        </w:rPr>
        <w:t>ему дополнительного образования;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рганизация занятий в кружках направлена на развитие мотивации личности к познанию и творчеству;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овышено профессиональное мастерство классных руководителей и мотивация к самообразованию, благодаря чему увеличилась эффективность </w:t>
      </w:r>
      <w:r>
        <w:rPr>
          <w:rFonts w:ascii="Times New Roman" w:hAnsi="Times New Roman"/>
          <w:bCs/>
          <w:kern w:val="36"/>
          <w:sz w:val="24"/>
          <w:szCs w:val="24"/>
        </w:rPr>
        <w:t>воспитательной работы в классах;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истема мониторинга эффективности воспитательного процесса позволяет своевременное выявление и анализ изменений, происходящих в воспитательном проц</w:t>
      </w:r>
      <w:r>
        <w:rPr>
          <w:rFonts w:ascii="Times New Roman" w:hAnsi="Times New Roman"/>
          <w:bCs/>
          <w:kern w:val="36"/>
          <w:sz w:val="24"/>
          <w:szCs w:val="24"/>
        </w:rPr>
        <w:t>ессе, и факторов, вызывающих их;</w:t>
      </w:r>
    </w:p>
    <w:p w:rsidR="00DB0605" w:rsidRPr="006F3527" w:rsidRDefault="00DB0605" w:rsidP="00DB060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DB0605" w:rsidRPr="006F3527" w:rsidRDefault="00DB0605" w:rsidP="00DB0605">
      <w:pPr>
        <w:tabs>
          <w:tab w:val="left" w:pos="993"/>
        </w:tabs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 xml:space="preserve">Образ выпускника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НОО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:</w:t>
      </w: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любящий свой народ, свой край и свою Родину; 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уважающий и принимающий ценности семьи и общества;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владеющий основами умения учиться, способный к организации собственной деятельности; 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готовый самостоятельно действовать и отвечать за свои поступки перед семьей и обществом; 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DB0605" w:rsidRPr="006F3527" w:rsidRDefault="00DB0605" w:rsidP="00DB0605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выполняющий правила здорового и безопасного для себя и окружающих образа жизни. </w:t>
      </w:r>
    </w:p>
    <w:p w:rsidR="00DB0605" w:rsidRPr="006F3527" w:rsidRDefault="00DB0605" w:rsidP="00DB0605">
      <w:pPr>
        <w:pStyle w:val="dash041e005f0431005f044b005f0447005f043d005f044b005f0439"/>
        <w:spacing w:before="0" w:beforeAutospacing="0" w:after="0" w:afterAutospacing="0" w:line="276" w:lineRule="auto"/>
        <w:jc w:val="both"/>
        <w:rPr>
          <w:rStyle w:val="dash041e005f0431005f044b005f0447005f043d005f044b005f0439005f005fchar1char1"/>
        </w:rPr>
      </w:pPr>
      <w:r>
        <w:rPr>
          <w:b/>
          <w:bCs/>
          <w:kern w:val="36"/>
        </w:rPr>
        <w:t>Образ выпускника ООО</w:t>
      </w:r>
      <w:r w:rsidRPr="006F3527">
        <w:rPr>
          <w:b/>
          <w:bCs/>
          <w:kern w:val="36"/>
        </w:rPr>
        <w:t>:</w:t>
      </w:r>
      <w:r w:rsidRPr="006F3527">
        <w:rPr>
          <w:rStyle w:val="dash041e005f0431005f044b005f0447005f043d005f044b005f0439005f005fchar1char1"/>
        </w:rPr>
        <w:t xml:space="preserve"> 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lastRenderedPageBreak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Style w:val="dash041e005f0431005f044b005f0447005f043d005f044b005f0439005f005fchar1char1"/>
        </w:rPr>
      </w:pPr>
      <w:r w:rsidRPr="006F3527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6F3527">
        <w:t xml:space="preserve">экологически целесообразного образа жизни, безопасного для человека и окружающей его среды; </w:t>
      </w:r>
    </w:p>
    <w:p w:rsidR="00DB0605" w:rsidRPr="006F3527" w:rsidRDefault="00DB0605" w:rsidP="00DB0605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>ориентирующийся в мире профессий, понимающий значение профессиональной деятельности для человека</w:t>
      </w:r>
      <w:r w:rsidRPr="006F3527">
        <w:rPr>
          <w:color w:val="0000FF"/>
        </w:rPr>
        <w:t xml:space="preserve"> </w:t>
      </w:r>
      <w:r w:rsidRPr="006F3527">
        <w:t>в интересах устойчивого развития общества и природы.</w:t>
      </w:r>
    </w:p>
    <w:p w:rsidR="00DB0605" w:rsidRPr="006F3527" w:rsidRDefault="00DB0605" w:rsidP="00DB0605">
      <w:pPr>
        <w:spacing w:after="0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ртрет выпускника СОО</w:t>
      </w:r>
      <w:r w:rsidRPr="006F3527">
        <w:rPr>
          <w:rFonts w:ascii="Times New Roman" w:hAnsi="Times New Roman"/>
          <w:b/>
          <w:sz w:val="24"/>
          <w:szCs w:val="24"/>
        </w:rPr>
        <w:t>: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осознающий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креативный и критически мыслящий, мотивированный к познанию и творчеству, самообразованию на протяжении всей жизни;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готовый к выбору профессии и построению личной профессиональной перспективы и планов;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способный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 разделяющий ценности безопасного и здорового образа жизни и следующий им в своем поведении; </w:t>
      </w:r>
    </w:p>
    <w:p w:rsidR="00DB0605" w:rsidRPr="006F3527" w:rsidRDefault="00DB0605" w:rsidP="00DB060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уважающий других людей и умеющий сотрудничать с ними для достижения общего результата.</w:t>
      </w:r>
    </w:p>
    <w:p w:rsidR="00DB0605" w:rsidRPr="005B3078" w:rsidRDefault="00DB0605" w:rsidP="00DB060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C74D6" w:rsidRPr="00C05A79" w:rsidRDefault="00DB0605" w:rsidP="006E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A79">
        <w:rPr>
          <w:rFonts w:ascii="Times New Roman" w:hAnsi="Times New Roman"/>
          <w:b/>
          <w:sz w:val="24"/>
          <w:szCs w:val="24"/>
        </w:rPr>
        <w:t>Календарный пл</w:t>
      </w:r>
      <w:r w:rsidR="00987408">
        <w:rPr>
          <w:rFonts w:ascii="Times New Roman" w:hAnsi="Times New Roman"/>
          <w:b/>
          <w:sz w:val="24"/>
          <w:szCs w:val="24"/>
        </w:rPr>
        <w:t>ан воспитательной работы на 2020-2021</w:t>
      </w:r>
      <w:r w:rsidRPr="00C05A7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91"/>
        <w:gridCol w:w="1559"/>
        <w:gridCol w:w="2976"/>
      </w:tblGrid>
      <w:tr w:rsidR="0011698B" w:rsidRPr="00D30B64" w:rsidTr="0011698B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B" w:rsidRPr="00D30B64" w:rsidRDefault="0011698B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</w:t>
            </w:r>
          </w:p>
          <w:p w:rsidR="0011698B" w:rsidRPr="00D30B64" w:rsidRDefault="0011698B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B" w:rsidRPr="00D30B64" w:rsidRDefault="0011698B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B" w:rsidRPr="00D30B64" w:rsidRDefault="0011698B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B" w:rsidRPr="00D30B64" w:rsidRDefault="0011698B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 xml:space="preserve">популяризация научных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знаний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FB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олимпиаде «Я знаю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F12999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BA76C1" w:rsidRPr="00D30B64" w:rsidTr="004D1C68">
        <w:trPr>
          <w:trHeight w:val="5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C1" w:rsidRPr="00137D9E" w:rsidRDefault="00BA76C1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062FBD" w:rsidRDefault="00BA76C1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 Дню знаний «Новосибирск – город трудовой доблести»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Default="00F12999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062FBD" w:rsidRDefault="00F12999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F12999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Цифры»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F12999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писателем  - 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F12999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F12999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Руководитель ЦВИС</w:t>
            </w:r>
          </w:p>
        </w:tc>
      </w:tr>
      <w:tr w:rsidR="00227AD8" w:rsidRPr="00D30B64" w:rsidTr="004D1C6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«Наука+»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227AD8" w:rsidRPr="00D30B64" w:rsidTr="00227AD8">
        <w:trPr>
          <w:trHeight w:val="14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2F2">
              <w:rPr>
                <w:rFonts w:ascii="Times New Roman" w:hAnsi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227AD8" w:rsidRPr="000A72F2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27AD8" w:rsidRDefault="00227AD8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AD8" w:rsidRDefault="00227AD8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организаторы,</w:t>
            </w:r>
          </w:p>
          <w:p w:rsidR="00227AD8" w:rsidRPr="00D30B64" w:rsidRDefault="00227AD8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98B"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6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9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1698B">
              <w:rPr>
                <w:rFonts w:ascii="Times New Roman" w:hAnsi="Times New Roman"/>
                <w:sz w:val="24"/>
                <w:szCs w:val="24"/>
              </w:rPr>
              <w:t>ЦВиС</w:t>
            </w:r>
            <w:proofErr w:type="spellEnd"/>
            <w:r w:rsidRPr="001169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AD8" w:rsidRPr="0011698B" w:rsidRDefault="00227AD8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98B">
              <w:rPr>
                <w:rFonts w:ascii="Times New Roman" w:hAnsi="Times New Roman"/>
                <w:sz w:val="24"/>
                <w:szCs w:val="24"/>
              </w:rPr>
              <w:t>Педагоги организаторы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Доброты» -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, педагоги - психологи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 , 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7A0186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«Покорми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в Международному Дню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 классные руководители,</w:t>
            </w:r>
          </w:p>
          <w:p w:rsidR="007A0186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мастер - класс «Мастерская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7A0186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313790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 w:rsidR="007A0186">
              <w:rPr>
                <w:rFonts w:ascii="Times New Roman" w:hAnsi="Times New Roman"/>
                <w:sz w:val="24"/>
                <w:szCs w:val="24"/>
              </w:rPr>
              <w:t xml:space="preserve"> «В поисках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227AD8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9E607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«Разделяй и сохраняй» Сбор макулатуры, крышечек и батареек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227AD8" w:rsidRPr="00D30B64" w:rsidTr="009E6078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«Наследники Победы», мероприятия ко Дню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11698B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7A0186" w:rsidRPr="007A0186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  <w:p w:rsidR="00227AD8" w:rsidRPr="0011698B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DC0E3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школы – праздник 4 – года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7A0186" w:rsidRPr="007A0186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  <w:p w:rsidR="00227AD8" w:rsidRPr="0011698B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DC0E3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поэтический конкурс «Победный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A0186" w:rsidRPr="0011698B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FB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062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062FBD">
              <w:rPr>
                <w:rFonts w:ascii="Times New Roman" w:hAnsi="Times New Roman"/>
                <w:sz w:val="24"/>
                <w:szCs w:val="24"/>
              </w:rPr>
              <w:t xml:space="preserve"> пожилого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 «Подари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для мамы «Пусть всегда будет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Pr="007A0186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ЦВИС, классные руководители,</w:t>
            </w:r>
          </w:p>
          <w:p w:rsidR="00227AD8" w:rsidRPr="00062FBD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7A0186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Pr="00062FBD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</w:tc>
      </w:tr>
      <w:tr w:rsidR="00227AD8" w:rsidRPr="00D30B64" w:rsidTr="00105C8B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227AD8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Баты»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F12999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062FBD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BA76C1" w:rsidRPr="00D30B64" w:rsidTr="00BA1622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C1" w:rsidRDefault="00BA76C1" w:rsidP="0011698B">
            <w:pPr>
              <w:spacing w:after="0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направление:</w:t>
            </w:r>
            <w:r w:rsidRPr="00641BA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BA76C1" w:rsidRPr="00641BA2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Спартакиада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BA76C1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A76C1" w:rsidRPr="00D30B64" w:rsidTr="00BA1622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на «Кубок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6" w:rsidRPr="007A0186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BA76C1" w:rsidRPr="006F25CF" w:rsidRDefault="007A0186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A76C1" w:rsidRPr="00D30B64" w:rsidTr="00BA1622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«По правильному питанию». Участие в районном конкурсе плакатов.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BA76C1" w:rsidRPr="00D30B64" w:rsidTr="00BA1622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психологии по плану городского участия.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BA76C1" w:rsidRPr="00D30B64" w:rsidTr="00BA1622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мальчики» конкурсная программа к 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7A0186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 организаторы</w:t>
            </w:r>
          </w:p>
        </w:tc>
      </w:tr>
      <w:tr w:rsidR="00BA76C1" w:rsidRPr="00D30B64" w:rsidTr="00B9732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Default="00BA76C1" w:rsidP="00FB4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часы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6C1" w:rsidRDefault="00BA76C1" w:rsidP="00FB4AF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AF3">
              <w:rPr>
                <w:rFonts w:ascii="Times New Roman" w:hAnsi="Times New Roman"/>
                <w:sz w:val="24"/>
                <w:szCs w:val="24"/>
              </w:rPr>
              <w:t xml:space="preserve">Вред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энергетических напитков,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снюса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BA76C1" w:rsidRDefault="00BA76C1" w:rsidP="00FB4AF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 электронных сигарет и др.</w:t>
            </w:r>
          </w:p>
          <w:p w:rsidR="00BA76C1" w:rsidRDefault="00BA76C1" w:rsidP="00FB4AF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по ТБ </w:t>
            </w:r>
          </w:p>
          <w:p w:rsidR="00BA76C1" w:rsidRPr="00FB4AF3" w:rsidRDefault="00BA76C1" w:rsidP="001F0B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A0186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психологи</w:t>
            </w:r>
          </w:p>
          <w:p w:rsidR="007A0186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A76C1" w:rsidRPr="00D30B64" w:rsidTr="00B9732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BA76C1" w:rsidP="00BA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скрининга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F12999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BA76C1" w:rsidRPr="00D30B64" w:rsidTr="00B9732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D30B64" w:rsidRDefault="00BA76C1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Default="00BA76C1" w:rsidP="00BA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мониторинге СПТ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Pr="006F25CF" w:rsidRDefault="00F12999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1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186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227AD8" w:rsidRPr="00D30B64" w:rsidTr="00697DFE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8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7AD8" w:rsidRPr="00D30B64" w:rsidRDefault="00227AD8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самоуправления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Выборы школьного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ЦВИС ,</w:t>
            </w:r>
            <w:proofErr w:type="gramEnd"/>
          </w:p>
          <w:p w:rsidR="007A0186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227AD8" w:rsidRPr="00D30B64" w:rsidTr="00697DF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5CF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227AD8" w:rsidRPr="00D30B64" w:rsidTr="00697DF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1F0B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профориентации «Билет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227AD8" w:rsidRPr="00D30B64" w:rsidTr="00697DF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FD5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 не уходит на каникулы»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186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697DF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FD5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корма для приюта бездомных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186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7A0186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7AD8" w:rsidRPr="00D30B64" w:rsidTr="00697DF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8" w:rsidRPr="00137D9E" w:rsidRDefault="00227AD8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FD5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 (по плану ВУЗов)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227AD8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8" w:rsidRPr="006F25CF" w:rsidRDefault="007A0186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</w:tbl>
    <w:p w:rsidR="008B777D" w:rsidRDefault="008B777D"/>
    <w:sectPr w:rsidR="008B777D" w:rsidSect="008B777D">
      <w:pgSz w:w="16838" w:h="11906" w:orient="landscape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9B8"/>
    <w:multiLevelType w:val="hybridMultilevel"/>
    <w:tmpl w:val="C9C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17D"/>
    <w:multiLevelType w:val="hybridMultilevel"/>
    <w:tmpl w:val="D8D64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717CC7"/>
    <w:multiLevelType w:val="hybridMultilevel"/>
    <w:tmpl w:val="091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6323A3"/>
    <w:multiLevelType w:val="hybridMultilevel"/>
    <w:tmpl w:val="6A2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9564ECC"/>
    <w:multiLevelType w:val="hybridMultilevel"/>
    <w:tmpl w:val="6A2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1758EC"/>
    <w:multiLevelType w:val="hybridMultilevel"/>
    <w:tmpl w:val="D6844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3"/>
  </w:num>
  <w:num w:numId="5">
    <w:abstractNumId w:val="19"/>
  </w:num>
  <w:num w:numId="6">
    <w:abstractNumId w:val="27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17"/>
  </w:num>
  <w:num w:numId="13">
    <w:abstractNumId w:val="22"/>
  </w:num>
  <w:num w:numId="14">
    <w:abstractNumId w:val="24"/>
  </w:num>
  <w:num w:numId="15">
    <w:abstractNumId w:val="8"/>
  </w:num>
  <w:num w:numId="16">
    <w:abstractNumId w:val="20"/>
  </w:num>
  <w:num w:numId="17">
    <w:abstractNumId w:val="29"/>
  </w:num>
  <w:num w:numId="18">
    <w:abstractNumId w:val="26"/>
  </w:num>
  <w:num w:numId="19">
    <w:abstractNumId w:val="21"/>
  </w:num>
  <w:num w:numId="20">
    <w:abstractNumId w:val="25"/>
  </w:num>
  <w:num w:numId="21">
    <w:abstractNumId w:val="12"/>
  </w:num>
  <w:num w:numId="22">
    <w:abstractNumId w:val="15"/>
  </w:num>
  <w:num w:numId="23">
    <w:abstractNumId w:val="14"/>
  </w:num>
  <w:num w:numId="24">
    <w:abstractNumId w:val="6"/>
  </w:num>
  <w:num w:numId="25">
    <w:abstractNumId w:val="3"/>
  </w:num>
  <w:num w:numId="26">
    <w:abstractNumId w:val="28"/>
  </w:num>
  <w:num w:numId="27">
    <w:abstractNumId w:val="16"/>
  </w:num>
  <w:num w:numId="28">
    <w:abstractNumId w:val="10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5"/>
    <w:rsid w:val="00062FBD"/>
    <w:rsid w:val="0011698B"/>
    <w:rsid w:val="00141B59"/>
    <w:rsid w:val="00171E51"/>
    <w:rsid w:val="001F0B47"/>
    <w:rsid w:val="00221311"/>
    <w:rsid w:val="00227AD8"/>
    <w:rsid w:val="002C1DC8"/>
    <w:rsid w:val="00311616"/>
    <w:rsid w:val="00316F3D"/>
    <w:rsid w:val="004717BC"/>
    <w:rsid w:val="004F5EFD"/>
    <w:rsid w:val="00511056"/>
    <w:rsid w:val="005E1613"/>
    <w:rsid w:val="0060053D"/>
    <w:rsid w:val="006E4B7D"/>
    <w:rsid w:val="006F25CF"/>
    <w:rsid w:val="00772BA2"/>
    <w:rsid w:val="007A0186"/>
    <w:rsid w:val="007D6FBC"/>
    <w:rsid w:val="008B6F02"/>
    <w:rsid w:val="008B777D"/>
    <w:rsid w:val="008C74D6"/>
    <w:rsid w:val="00907069"/>
    <w:rsid w:val="00987408"/>
    <w:rsid w:val="00BA76C1"/>
    <w:rsid w:val="00BB0FE7"/>
    <w:rsid w:val="00C416AE"/>
    <w:rsid w:val="00C86CC2"/>
    <w:rsid w:val="00C87EC9"/>
    <w:rsid w:val="00CA2350"/>
    <w:rsid w:val="00CA481D"/>
    <w:rsid w:val="00CC370D"/>
    <w:rsid w:val="00CE1B8A"/>
    <w:rsid w:val="00D67E99"/>
    <w:rsid w:val="00DB0605"/>
    <w:rsid w:val="00E32983"/>
    <w:rsid w:val="00EF6D6F"/>
    <w:rsid w:val="00F0550E"/>
    <w:rsid w:val="00F12999"/>
    <w:rsid w:val="00F56F52"/>
    <w:rsid w:val="00FB4AF3"/>
    <w:rsid w:val="00FD5160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F01"/>
  <w15:docId w15:val="{D9C8B2AA-6F1F-4E3D-A61E-6F3CC94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05"/>
    <w:pPr>
      <w:ind w:left="720"/>
      <w:contextualSpacing/>
    </w:pPr>
  </w:style>
  <w:style w:type="paragraph" w:customStyle="1" w:styleId="1">
    <w:name w:val="Абзац списка1"/>
    <w:basedOn w:val="a"/>
    <w:rsid w:val="00DB0605"/>
    <w:pPr>
      <w:ind w:left="720"/>
    </w:pPr>
    <w:rPr>
      <w:lang w:eastAsia="ru-RU"/>
    </w:rPr>
  </w:style>
  <w:style w:type="paragraph" w:customStyle="1" w:styleId="Standard">
    <w:name w:val="Standard"/>
    <w:rsid w:val="00DB060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Emphasis"/>
    <w:uiPriority w:val="20"/>
    <w:qFormat/>
    <w:rsid w:val="00DB0605"/>
    <w:rPr>
      <w:i/>
      <w:iCs/>
    </w:rPr>
  </w:style>
  <w:style w:type="paragraph" w:styleId="a5">
    <w:name w:val="Normal (Web)"/>
    <w:basedOn w:val="a"/>
    <w:uiPriority w:val="99"/>
    <w:unhideWhenUsed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05"/>
  </w:style>
  <w:style w:type="paragraph" w:customStyle="1" w:styleId="c11">
    <w:name w:val="c11"/>
    <w:basedOn w:val="a"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0605"/>
  </w:style>
  <w:style w:type="paragraph" w:styleId="a6">
    <w:name w:val="Title"/>
    <w:basedOn w:val="a"/>
    <w:link w:val="a7"/>
    <w:uiPriority w:val="10"/>
    <w:qFormat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uiPriority w:val="10"/>
    <w:rsid w:val="00DB06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sh041e005f0431005f044b005f0447005f043d005f044b005f0439">
    <w:name w:val="dash041e005f0431005f044b005f0447005f043d005f044b005f0439"/>
    <w:basedOn w:val="a"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DB0605"/>
  </w:style>
  <w:style w:type="character" w:customStyle="1" w:styleId="a8">
    <w:name w:val="Без интервала Знак"/>
    <w:link w:val="a9"/>
    <w:uiPriority w:val="1"/>
    <w:locked/>
    <w:rsid w:val="00DB0605"/>
  </w:style>
  <w:style w:type="paragraph" w:styleId="a9">
    <w:name w:val="No Spacing"/>
    <w:link w:val="a8"/>
    <w:uiPriority w:val="1"/>
    <w:qFormat/>
    <w:rsid w:val="00DB0605"/>
    <w:pPr>
      <w:spacing w:after="0" w:line="240" w:lineRule="auto"/>
    </w:pPr>
  </w:style>
  <w:style w:type="character" w:styleId="aa">
    <w:name w:val="Hyperlink"/>
    <w:semiHidden/>
    <w:unhideWhenUsed/>
    <w:rsid w:val="00DB060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B0605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DB060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06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B0605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0605"/>
    <w:rPr>
      <w:rFonts w:ascii="Calibri" w:eastAsia="Times New Roman" w:hAnsi="Calibri" w:cs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B060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B06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DB0605"/>
  </w:style>
  <w:style w:type="character" w:styleId="af0">
    <w:name w:val="footnote reference"/>
    <w:uiPriority w:val="99"/>
    <w:semiHidden/>
    <w:unhideWhenUsed/>
    <w:rsid w:val="00DB0605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DB0605"/>
    <w:pPr>
      <w:ind w:left="720"/>
    </w:pPr>
    <w:rPr>
      <w:rFonts w:eastAsia="Times New Roman" w:cs="Calibri"/>
      <w:lang w:eastAsia="ru-RU"/>
    </w:rPr>
  </w:style>
  <w:style w:type="character" w:styleId="af1">
    <w:name w:val="Strong"/>
    <w:qFormat/>
    <w:rsid w:val="00DB0605"/>
    <w:rPr>
      <w:b/>
      <w:bCs/>
    </w:rPr>
  </w:style>
  <w:style w:type="character" w:customStyle="1" w:styleId="c20">
    <w:name w:val="c20"/>
    <w:basedOn w:val="a0"/>
    <w:rsid w:val="00DB0605"/>
  </w:style>
  <w:style w:type="paragraph" w:customStyle="1" w:styleId="TableParagraph">
    <w:name w:val="Table Paragraph"/>
    <w:basedOn w:val="a"/>
    <w:rsid w:val="00DB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B0605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rsid w:val="00DB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Dorozhkov</dc:creator>
  <cp:lastModifiedBy>User</cp:lastModifiedBy>
  <cp:revision>7</cp:revision>
  <cp:lastPrinted>2020-08-06T04:22:00Z</cp:lastPrinted>
  <dcterms:created xsi:type="dcterms:W3CDTF">2021-04-05T04:26:00Z</dcterms:created>
  <dcterms:modified xsi:type="dcterms:W3CDTF">2021-04-05T05:09:00Z</dcterms:modified>
</cp:coreProperties>
</file>